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C556" w14:textId="2A93A7CA" w:rsidR="00291C49" w:rsidRPr="008D1BB4" w:rsidRDefault="00291C49" w:rsidP="00291C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With schools closed and strict rules in place to control the current pandemic, now may be a good time to check out some of the wonderful virtual tours available online for free.</w:t>
      </w:r>
    </w:p>
    <w:p w14:paraId="45226E77" w14:textId="77777777" w:rsidR="00291C49" w:rsidRPr="008D1BB4" w:rsidRDefault="00291C49" w:rsidP="00291C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64196B" w14:textId="38AC4D68" w:rsidR="00291C49" w:rsidRPr="00291C49" w:rsidRDefault="00291C49" w:rsidP="00291C49">
      <w:pPr>
        <w:spacing w:after="0" w:line="240" w:lineRule="auto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1C49">
        <w:rPr>
          <w:rFonts w:ascii="Comic Sans MS" w:eastAsia="Times New Roman" w:hAnsi="Comic Sans MS" w:cs="Times New Roman"/>
          <w:color w:val="626262"/>
          <w:sz w:val="24"/>
          <w:szCs w:val="24"/>
          <w:shd w:val="clear" w:color="auto" w:fill="E8F6F8"/>
          <w:lang w:eastAsia="en-IE"/>
        </w:rPr>
        <w:br/>
      </w:r>
      <w:r w:rsidRPr="00291C49">
        <w:rPr>
          <w:rFonts w:ascii="Comic Sans MS" w:hAnsi="Comic Sans MS"/>
          <w:color w:val="2F5496" w:themeColor="accent1" w:themeShade="BF"/>
          <w:sz w:val="24"/>
          <w:szCs w:val="24"/>
        </w:rPr>
        <w:t>Zoos</w:t>
      </w:r>
    </w:p>
    <w:p w14:paraId="0A2FF744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Dublin</w:t>
      </w:r>
    </w:p>
    <w:p w14:paraId="6D2D9390" w14:textId="77777777" w:rsidR="00291C49" w:rsidRPr="00291C49" w:rsidRDefault="00291C49" w:rsidP="00291C49">
      <w:pPr>
        <w:numPr>
          <w:ilvl w:val="1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5" w:history="1">
        <w:r w:rsidRPr="00291C49">
          <w:rPr>
            <w:rFonts w:ascii="Comic Sans MS" w:hAnsi="Comic Sans MS"/>
            <w:sz w:val="24"/>
            <w:szCs w:val="24"/>
          </w:rPr>
          <w:t>Elephants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0882ED6F" w14:textId="77777777" w:rsidR="00291C49" w:rsidRPr="00291C49" w:rsidRDefault="00291C49" w:rsidP="00291C49">
      <w:pPr>
        <w:numPr>
          <w:ilvl w:val="1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6" w:history="1">
        <w:r w:rsidRPr="00291C49">
          <w:rPr>
            <w:rFonts w:ascii="Comic Sans MS" w:hAnsi="Comic Sans MS"/>
            <w:sz w:val="24"/>
            <w:szCs w:val="24"/>
          </w:rPr>
          <w:t>Penguins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21DB6104" w14:textId="77777777" w:rsidR="00291C49" w:rsidRPr="00291C49" w:rsidRDefault="00291C49" w:rsidP="00291C49">
      <w:pPr>
        <w:numPr>
          <w:ilvl w:val="1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Pr="00291C49">
          <w:rPr>
            <w:rFonts w:ascii="Comic Sans MS" w:hAnsi="Comic Sans MS"/>
            <w:sz w:val="24"/>
            <w:szCs w:val="24"/>
          </w:rPr>
          <w:t>African Savanna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782597F0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8" w:history="1">
        <w:r w:rsidRPr="00291C49">
          <w:rPr>
            <w:rFonts w:ascii="Comic Sans MS" w:hAnsi="Comic Sans MS"/>
            <w:sz w:val="24"/>
            <w:szCs w:val="24"/>
          </w:rPr>
          <w:t>Edinburgh Zoo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5542C8F3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9" w:history="1">
        <w:proofErr w:type="spellStart"/>
        <w:r w:rsidRPr="00291C49">
          <w:rPr>
            <w:rFonts w:ascii="Comic Sans MS" w:hAnsi="Comic Sans MS"/>
            <w:sz w:val="24"/>
            <w:szCs w:val="24"/>
          </w:rPr>
          <w:t>Marwell</w:t>
        </w:r>
        <w:proofErr w:type="spellEnd"/>
        <w:r w:rsidRPr="00291C49">
          <w:rPr>
            <w:rFonts w:ascii="Comic Sans MS" w:hAnsi="Comic Sans MS"/>
            <w:sz w:val="24"/>
            <w:szCs w:val="24"/>
          </w:rPr>
          <w:t xml:space="preserve"> Zoo (UK</w:t>
        </w:r>
      </w:hyperlink>
      <w:r w:rsidRPr="00291C49">
        <w:rPr>
          <w:rFonts w:ascii="Comic Sans MS" w:hAnsi="Comic Sans MS"/>
          <w:sz w:val="24"/>
          <w:szCs w:val="24"/>
        </w:rPr>
        <w:t>) </w:t>
      </w:r>
    </w:p>
    <w:p w14:paraId="7E23E85E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0" w:history="1">
        <w:r w:rsidRPr="00291C49">
          <w:rPr>
            <w:rFonts w:ascii="Comic Sans MS" w:hAnsi="Comic Sans MS"/>
            <w:sz w:val="24"/>
            <w:szCs w:val="24"/>
          </w:rPr>
          <w:t>San Diego Zoo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42965309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1" w:history="1">
        <w:r w:rsidRPr="00291C49">
          <w:rPr>
            <w:rFonts w:ascii="Comic Sans MS" w:hAnsi="Comic Sans MS"/>
            <w:sz w:val="24"/>
            <w:szCs w:val="24"/>
          </w:rPr>
          <w:t>Houston Zoo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1BFC67E6" w14:textId="77777777" w:rsidR="00291C49" w:rsidRPr="00291C49" w:rsidRDefault="00291C49" w:rsidP="00291C49">
      <w:pPr>
        <w:numPr>
          <w:ilvl w:val="0"/>
          <w:numId w:val="1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2" w:history="1">
        <w:r w:rsidRPr="00291C49">
          <w:rPr>
            <w:rFonts w:ascii="Comic Sans MS" w:hAnsi="Comic Sans MS"/>
            <w:sz w:val="24"/>
            <w:szCs w:val="24"/>
          </w:rPr>
          <w:t>Clear Water Marine Aquarium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3D2A9E0C" w14:textId="77777777" w:rsidR="00291C49" w:rsidRPr="00291C49" w:rsidRDefault="00291C49" w:rsidP="00291C49">
      <w:pPr>
        <w:spacing w:after="0" w:line="240" w:lineRule="auto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1C49">
        <w:rPr>
          <w:rFonts w:ascii="Comic Sans MS" w:hAnsi="Comic Sans MS"/>
          <w:color w:val="2F5496" w:themeColor="accent1" w:themeShade="BF"/>
          <w:sz w:val="24"/>
          <w:szCs w:val="24"/>
        </w:rPr>
        <w:t>Irish Museums</w:t>
      </w:r>
    </w:p>
    <w:p w14:paraId="26FE14BE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Trinity College Dublin</w:t>
      </w:r>
    </w:p>
    <w:p w14:paraId="7C6E8374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3" w:history="1">
        <w:r w:rsidRPr="00291C49">
          <w:rPr>
            <w:rFonts w:ascii="Comic Sans MS" w:hAnsi="Comic Sans MS"/>
            <w:sz w:val="24"/>
            <w:szCs w:val="24"/>
          </w:rPr>
          <w:t>The Long Room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36B5EF74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4" w:history="1">
        <w:r w:rsidRPr="00291C49">
          <w:rPr>
            <w:rFonts w:ascii="Comic Sans MS" w:hAnsi="Comic Sans MS"/>
            <w:sz w:val="24"/>
            <w:szCs w:val="24"/>
          </w:rPr>
          <w:t>National Library of Ireland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7CB007C8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5" w:history="1">
        <w:r w:rsidRPr="00291C49">
          <w:rPr>
            <w:rFonts w:ascii="Comic Sans MS" w:hAnsi="Comic Sans MS"/>
            <w:sz w:val="24"/>
            <w:szCs w:val="24"/>
          </w:rPr>
          <w:t>National Gallery of Ireland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08279146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National Museum of Ireland</w:t>
      </w:r>
    </w:p>
    <w:p w14:paraId="70FCE997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6" w:history="1">
        <w:r w:rsidRPr="00291C49">
          <w:rPr>
            <w:rFonts w:ascii="Comic Sans MS" w:hAnsi="Comic Sans MS"/>
            <w:sz w:val="24"/>
            <w:szCs w:val="24"/>
          </w:rPr>
          <w:t>Natural History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319A4AC8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7" w:history="1">
        <w:r w:rsidRPr="00291C49">
          <w:rPr>
            <w:rFonts w:ascii="Comic Sans MS" w:hAnsi="Comic Sans MS"/>
            <w:sz w:val="24"/>
            <w:szCs w:val="24"/>
          </w:rPr>
          <w:t>Country Life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07339721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8" w:history="1">
        <w:r w:rsidRPr="00291C49">
          <w:rPr>
            <w:rFonts w:ascii="Comic Sans MS" w:hAnsi="Comic Sans MS"/>
            <w:sz w:val="24"/>
            <w:szCs w:val="24"/>
          </w:rPr>
          <w:t>Archaeology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61397081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19" w:history="1">
        <w:r w:rsidRPr="00291C49">
          <w:rPr>
            <w:rFonts w:ascii="Comic Sans MS" w:hAnsi="Comic Sans MS"/>
            <w:sz w:val="24"/>
            <w:szCs w:val="24"/>
          </w:rPr>
          <w:t>Decorative Arts and History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739DE272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Medieval Museum </w:t>
      </w:r>
    </w:p>
    <w:p w14:paraId="0B052A9A" w14:textId="77777777" w:rsidR="00291C49" w:rsidRPr="00291C49" w:rsidRDefault="00291C49" w:rsidP="00291C49">
      <w:pPr>
        <w:numPr>
          <w:ilvl w:val="1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0" w:history="1">
        <w:r w:rsidRPr="00291C49">
          <w:rPr>
            <w:rFonts w:ascii="Comic Sans MS" w:hAnsi="Comic Sans MS"/>
            <w:sz w:val="24"/>
            <w:szCs w:val="24"/>
          </w:rPr>
          <w:t>Treasures of Medieval Waterford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603FFABC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1" w:history="1">
        <w:r w:rsidRPr="00291C49">
          <w:rPr>
            <w:rFonts w:ascii="Comic Sans MS" w:hAnsi="Comic Sans MS"/>
            <w:sz w:val="24"/>
            <w:szCs w:val="24"/>
          </w:rPr>
          <w:t xml:space="preserve">Number </w:t>
        </w:r>
        <w:proofErr w:type="gramStart"/>
        <w:r w:rsidRPr="00291C49">
          <w:rPr>
            <w:rFonts w:ascii="Comic Sans MS" w:hAnsi="Comic Sans MS"/>
            <w:sz w:val="24"/>
            <w:szCs w:val="24"/>
          </w:rPr>
          <w:t>Twenty Nine</w:t>
        </w:r>
        <w:proofErr w:type="gramEnd"/>
        <w:r w:rsidRPr="00291C49">
          <w:rPr>
            <w:rFonts w:ascii="Comic Sans MS" w:hAnsi="Comic Sans MS"/>
            <w:sz w:val="24"/>
            <w:szCs w:val="24"/>
          </w:rPr>
          <w:t xml:space="preserve"> ESB’s Georgian House Museum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1182DF42" w14:textId="77777777" w:rsidR="00291C49" w:rsidRPr="00291C49" w:rsidRDefault="00291C49" w:rsidP="00291C49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2" w:history="1">
        <w:r w:rsidRPr="00291C49">
          <w:rPr>
            <w:rFonts w:ascii="Comic Sans MS" w:hAnsi="Comic Sans MS"/>
            <w:sz w:val="24"/>
            <w:szCs w:val="24"/>
          </w:rPr>
          <w:t>The Pearse Museum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5931F7F0" w14:textId="3DB2016A" w:rsidR="008D1BB4" w:rsidRPr="008D1BB4" w:rsidRDefault="00291C49" w:rsidP="008D1BB4">
      <w:pPr>
        <w:numPr>
          <w:ilvl w:val="0"/>
          <w:numId w:val="2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3" w:history="1">
        <w:r w:rsidRPr="00291C49">
          <w:rPr>
            <w:rFonts w:ascii="Comic Sans MS" w:hAnsi="Comic Sans MS"/>
            <w:sz w:val="24"/>
            <w:szCs w:val="24"/>
          </w:rPr>
          <w:t>Titanic Experience Cobh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7148A47C" w14:textId="77777777" w:rsidR="008D1BB4" w:rsidRPr="008D1BB4" w:rsidRDefault="008D1BB4" w:rsidP="00291C49">
      <w:pPr>
        <w:spacing w:after="0" w:line="240" w:lineRule="auto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14:paraId="0C6062F9" w14:textId="6D01989D" w:rsidR="00291C49" w:rsidRPr="00291C49" w:rsidRDefault="00291C49" w:rsidP="00291C49">
      <w:pPr>
        <w:spacing w:after="0" w:line="240" w:lineRule="auto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1C49">
        <w:rPr>
          <w:rFonts w:ascii="Comic Sans MS" w:hAnsi="Comic Sans MS"/>
          <w:color w:val="2F5496" w:themeColor="accent1" w:themeShade="BF"/>
          <w:sz w:val="24"/>
          <w:szCs w:val="24"/>
        </w:rPr>
        <w:t>International Museums</w:t>
      </w:r>
    </w:p>
    <w:p w14:paraId="68C18F8B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4" w:history="1">
        <w:r w:rsidRPr="00291C49">
          <w:rPr>
            <w:rFonts w:ascii="Comic Sans MS" w:hAnsi="Comic Sans MS"/>
            <w:sz w:val="24"/>
            <w:szCs w:val="24"/>
          </w:rPr>
          <w:t>The Louvre</w:t>
        </w:r>
      </w:hyperlink>
    </w:p>
    <w:p w14:paraId="64ACC453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5" w:history="1">
        <w:r w:rsidRPr="00291C49">
          <w:rPr>
            <w:rFonts w:ascii="Comic Sans MS" w:hAnsi="Comic Sans MS"/>
            <w:sz w:val="24"/>
            <w:szCs w:val="24"/>
          </w:rPr>
          <w:t>Anne Frank House</w:t>
        </w:r>
      </w:hyperlink>
    </w:p>
    <w:p w14:paraId="52F49585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6" w:history="1">
        <w:r w:rsidRPr="00291C49">
          <w:rPr>
            <w:rFonts w:ascii="Comic Sans MS" w:hAnsi="Comic Sans MS"/>
            <w:sz w:val="24"/>
            <w:szCs w:val="24"/>
          </w:rPr>
          <w:t>The Vatican Museums</w:t>
        </w:r>
      </w:hyperlink>
    </w:p>
    <w:p w14:paraId="0C18E257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7" w:history="1">
        <w:r w:rsidRPr="00291C49">
          <w:rPr>
            <w:rFonts w:ascii="Comic Sans MS" w:hAnsi="Comic Sans MS"/>
            <w:sz w:val="24"/>
            <w:szCs w:val="24"/>
          </w:rPr>
          <w:t>The Gugge</w:t>
        </w:r>
        <w:r w:rsidRPr="00291C49">
          <w:rPr>
            <w:rFonts w:ascii="Comic Sans MS" w:hAnsi="Comic Sans MS"/>
            <w:sz w:val="24"/>
            <w:szCs w:val="24"/>
          </w:rPr>
          <w:t>n</w:t>
        </w:r>
        <w:r w:rsidRPr="00291C49">
          <w:rPr>
            <w:rFonts w:ascii="Comic Sans MS" w:hAnsi="Comic Sans MS"/>
            <w:sz w:val="24"/>
            <w:szCs w:val="24"/>
          </w:rPr>
          <w:t>heim</w:t>
        </w:r>
      </w:hyperlink>
    </w:p>
    <w:p w14:paraId="31AFE0F9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8" w:history="1">
        <w:r w:rsidRPr="00291C49">
          <w:rPr>
            <w:rFonts w:ascii="Comic Sans MS" w:hAnsi="Comic Sans MS"/>
            <w:sz w:val="24"/>
            <w:szCs w:val="24"/>
          </w:rPr>
          <w:t>Pompeii</w:t>
        </w:r>
      </w:hyperlink>
    </w:p>
    <w:p w14:paraId="4356813B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29" w:tgtFrame="_blank" w:history="1">
        <w:r w:rsidRPr="00291C49">
          <w:rPr>
            <w:rFonts w:ascii="Comic Sans MS" w:hAnsi="Comic Sans MS"/>
            <w:sz w:val="24"/>
            <w:szCs w:val="24"/>
          </w:rPr>
          <w:t>The British Museum, London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68A886ED" w14:textId="77777777" w:rsidR="00291C49" w:rsidRPr="00291C49" w:rsidRDefault="00291C49" w:rsidP="00291C49">
      <w:pPr>
        <w:numPr>
          <w:ilvl w:val="0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r w:rsidRPr="00291C49">
        <w:rPr>
          <w:rFonts w:ascii="Comic Sans MS" w:hAnsi="Comic Sans MS"/>
          <w:sz w:val="24"/>
          <w:szCs w:val="24"/>
        </w:rPr>
        <w:t>NASA</w:t>
      </w:r>
    </w:p>
    <w:p w14:paraId="244D31C7" w14:textId="77777777" w:rsidR="00291C49" w:rsidRPr="00291C49" w:rsidRDefault="00291C49" w:rsidP="00291C49">
      <w:pPr>
        <w:numPr>
          <w:ilvl w:val="1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30" w:history="1">
        <w:r w:rsidRPr="00291C49">
          <w:rPr>
            <w:rFonts w:ascii="Comic Sans MS" w:hAnsi="Comic Sans MS"/>
            <w:sz w:val="24"/>
            <w:szCs w:val="24"/>
          </w:rPr>
          <w:t>Glen Research Centre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407B668D" w14:textId="77777777" w:rsidR="00291C49" w:rsidRPr="00291C49" w:rsidRDefault="00291C49" w:rsidP="00291C49">
      <w:pPr>
        <w:numPr>
          <w:ilvl w:val="1"/>
          <w:numId w:val="3"/>
        </w:numPr>
        <w:spacing w:before="100" w:beforeAutospacing="1" w:after="150" w:line="240" w:lineRule="auto"/>
        <w:rPr>
          <w:rFonts w:ascii="Comic Sans MS" w:hAnsi="Comic Sans MS"/>
          <w:sz w:val="24"/>
          <w:szCs w:val="24"/>
        </w:rPr>
      </w:pPr>
      <w:hyperlink r:id="rId31" w:history="1">
        <w:r w:rsidRPr="00291C49">
          <w:rPr>
            <w:rFonts w:ascii="Comic Sans MS" w:hAnsi="Comic Sans MS"/>
            <w:sz w:val="24"/>
            <w:szCs w:val="24"/>
          </w:rPr>
          <w:t>Langley Research Centre</w:t>
        </w:r>
      </w:hyperlink>
      <w:r w:rsidRPr="00291C49">
        <w:rPr>
          <w:rFonts w:ascii="Comic Sans MS" w:hAnsi="Comic Sans MS"/>
          <w:sz w:val="24"/>
          <w:szCs w:val="24"/>
        </w:rPr>
        <w:t> </w:t>
      </w:r>
    </w:p>
    <w:p w14:paraId="07E36992" w14:textId="77777777" w:rsidR="00291C49" w:rsidRPr="008D1BB4" w:rsidRDefault="00291C49" w:rsidP="00291C49">
      <w:pPr>
        <w:rPr>
          <w:rFonts w:ascii="Comic Sans MS" w:hAnsi="Comic Sans MS"/>
          <w:sz w:val="24"/>
          <w:szCs w:val="24"/>
        </w:rPr>
      </w:pPr>
    </w:p>
    <w:sectPr w:rsidR="00291C49" w:rsidRPr="008D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185"/>
    <w:multiLevelType w:val="multilevel"/>
    <w:tmpl w:val="F0C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15A7"/>
    <w:multiLevelType w:val="multilevel"/>
    <w:tmpl w:val="B33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54EA3"/>
    <w:multiLevelType w:val="multilevel"/>
    <w:tmpl w:val="10E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9"/>
    <w:rsid w:val="00291C49"/>
    <w:rsid w:val="00521183"/>
    <w:rsid w:val="008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B65F7"/>
  <w15:chartTrackingRefBased/>
  <w15:docId w15:val="{93C45BB8-3F07-4E5A-8B0C-FF09C81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dinburghZooCams" TargetMode="External"/><Relationship Id="rId13" Type="http://schemas.openxmlformats.org/officeDocument/2006/relationships/hyperlink" Target="https://bit.ly/TCDTheLongRoom" TargetMode="External"/><Relationship Id="rId18" Type="http://schemas.openxmlformats.org/officeDocument/2006/relationships/hyperlink" Target="https://bit.ly/ArchaeologyMuseumIRL" TargetMode="External"/><Relationship Id="rId26" Type="http://schemas.openxmlformats.org/officeDocument/2006/relationships/hyperlink" Target="https://www.vaticannews.va/en/vatican-city/news/2020-03/vatican-museums-virtual-tours-coronavir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Number29" TargetMode="External"/><Relationship Id="rId7" Type="http://schemas.openxmlformats.org/officeDocument/2006/relationships/hyperlink" Target="https://bit.ly/DublinZooAfricanSavanna" TargetMode="External"/><Relationship Id="rId12" Type="http://schemas.openxmlformats.org/officeDocument/2006/relationships/hyperlink" Target="https://bit.ly/ClearWaterMarineCams" TargetMode="External"/><Relationship Id="rId17" Type="http://schemas.openxmlformats.org/officeDocument/2006/relationships/hyperlink" Target="https://bit.ly/CountryLifeMuseum" TargetMode="External"/><Relationship Id="rId25" Type="http://schemas.openxmlformats.org/officeDocument/2006/relationships/hyperlink" Target="https://bit.ly/AFHouseTou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NaturalHistoryIRL" TargetMode="External"/><Relationship Id="rId20" Type="http://schemas.openxmlformats.org/officeDocument/2006/relationships/hyperlink" Target="https://bit.ly/MedievalWaterford" TargetMode="External"/><Relationship Id="rId29" Type="http://schemas.openxmlformats.org/officeDocument/2006/relationships/hyperlink" Target="http://bit.ly/BritishMuseumVirtu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DublinZooPenguins" TargetMode="External"/><Relationship Id="rId11" Type="http://schemas.openxmlformats.org/officeDocument/2006/relationships/hyperlink" Target="https://bit.ly/HoustonZooCam" TargetMode="External"/><Relationship Id="rId24" Type="http://schemas.openxmlformats.org/officeDocument/2006/relationships/hyperlink" Target="https://bit.ly/LouvreOnlineTou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it.ly/DublinZooElephants" TargetMode="External"/><Relationship Id="rId15" Type="http://schemas.openxmlformats.org/officeDocument/2006/relationships/hyperlink" Target="https://bit.ly/NationalGalleryIRL" TargetMode="External"/><Relationship Id="rId23" Type="http://schemas.openxmlformats.org/officeDocument/2006/relationships/hyperlink" Target="https://bit.ly/TitanicExperienceCobh" TargetMode="External"/><Relationship Id="rId28" Type="http://schemas.openxmlformats.org/officeDocument/2006/relationships/hyperlink" Target="https://bit.ly/VirtualPompeii" TargetMode="External"/><Relationship Id="rId10" Type="http://schemas.openxmlformats.org/officeDocument/2006/relationships/hyperlink" Target="https://bit.ly/SanDiegoZooCams" TargetMode="External"/><Relationship Id="rId19" Type="http://schemas.openxmlformats.org/officeDocument/2006/relationships/hyperlink" Target="https://bit.ly/DecorativeArtsHistoryIRL" TargetMode="External"/><Relationship Id="rId31" Type="http://schemas.openxmlformats.org/officeDocument/2006/relationships/hyperlink" Target="https://go.nasa.gov/39falj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MarwellZooCams" TargetMode="External"/><Relationship Id="rId14" Type="http://schemas.openxmlformats.org/officeDocument/2006/relationships/hyperlink" Target="https://bit.ly/NationalLibraryIRL" TargetMode="External"/><Relationship Id="rId22" Type="http://schemas.openxmlformats.org/officeDocument/2006/relationships/hyperlink" Target="https://bit.ly/PearseMuseumTour" TargetMode="External"/><Relationship Id="rId27" Type="http://schemas.openxmlformats.org/officeDocument/2006/relationships/hyperlink" Target="https://bit.ly/GuggenheimFromHome" TargetMode="External"/><Relationship Id="rId30" Type="http://schemas.openxmlformats.org/officeDocument/2006/relationships/hyperlink" Target="https://go.nasa.gov/39fbJ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Gillen</dc:creator>
  <cp:keywords/>
  <dc:description/>
  <cp:lastModifiedBy>Teresa Gillen</cp:lastModifiedBy>
  <cp:revision>2</cp:revision>
  <dcterms:created xsi:type="dcterms:W3CDTF">2020-04-14T12:25:00Z</dcterms:created>
  <dcterms:modified xsi:type="dcterms:W3CDTF">2020-04-14T13:50:00Z</dcterms:modified>
</cp:coreProperties>
</file>